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60" w:rsidRDefault="00C86560" w:rsidP="00C86560">
      <w:pPr>
        <w:spacing w:beforeLines="20" w:before="48"/>
        <w:rPr>
          <w:rFonts w:ascii="Trebuchet MS" w:hAnsi="Trebuchet MS"/>
          <w:sz w:val="20"/>
          <w:szCs w:val="20"/>
          <w:lang w:val="en-US"/>
        </w:rPr>
      </w:pPr>
    </w:p>
    <w:p w:rsidR="004E49AA" w:rsidRPr="004E49AA" w:rsidRDefault="004E49AA" w:rsidP="004E49AA">
      <w:pPr>
        <w:spacing w:before="24"/>
        <w:ind w:right="-180"/>
        <w:jc w:val="center"/>
        <w:rPr>
          <w:rFonts w:ascii="Trebuchet MS" w:hAnsi="Trebuchet MS"/>
          <w:b/>
          <w:i/>
          <w:sz w:val="20"/>
          <w:szCs w:val="20"/>
          <w:u w:val="single"/>
        </w:rPr>
      </w:pPr>
      <w:r w:rsidRPr="004E49AA">
        <w:rPr>
          <w:rFonts w:ascii="Trebuchet MS" w:hAnsi="Trebuchet MS"/>
          <w:b/>
          <w:i/>
          <w:sz w:val="20"/>
          <w:szCs w:val="20"/>
          <w:u w:val="single"/>
        </w:rPr>
        <w:t>INFORMACIJE O KANDIDATU</w:t>
      </w:r>
    </w:p>
    <w:p w:rsidR="00B00251" w:rsidRPr="004E49AA" w:rsidRDefault="00B00251" w:rsidP="00B00251">
      <w:pPr>
        <w:spacing w:beforeLines="20" w:before="48"/>
        <w:rPr>
          <w:rFonts w:ascii="Trebuchet MS" w:hAnsi="Trebuchet MS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940"/>
      </w:tblGrid>
      <w:tr w:rsidR="004E49AA" w:rsidRPr="004E49AA" w:rsidTr="001C6D83">
        <w:trPr>
          <w:trHeight w:val="340"/>
        </w:trPr>
        <w:tc>
          <w:tcPr>
            <w:tcW w:w="1728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Ime i prezime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E49AA" w:rsidRPr="004E49AA" w:rsidTr="001C6D83">
        <w:trPr>
          <w:trHeight w:val="340"/>
        </w:trPr>
        <w:tc>
          <w:tcPr>
            <w:tcW w:w="1728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Nacionalnost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E49AA" w:rsidRPr="004E49AA" w:rsidTr="001C6D83">
        <w:trPr>
          <w:trHeight w:val="340"/>
        </w:trPr>
        <w:tc>
          <w:tcPr>
            <w:tcW w:w="1728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Broj pasoša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E49AA" w:rsidRPr="004E49AA" w:rsidTr="001C6D83">
        <w:trPr>
          <w:trHeight w:val="340"/>
        </w:trPr>
        <w:tc>
          <w:tcPr>
            <w:tcW w:w="1728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Datum rođenja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E49AA" w:rsidRPr="004E49AA" w:rsidTr="001C6D83">
        <w:trPr>
          <w:trHeight w:val="340"/>
        </w:trPr>
        <w:tc>
          <w:tcPr>
            <w:tcW w:w="1728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Adresa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E49AA" w:rsidRPr="004E49AA" w:rsidTr="001C6D83">
        <w:trPr>
          <w:trHeight w:val="340"/>
        </w:trPr>
        <w:tc>
          <w:tcPr>
            <w:tcW w:w="1728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Broj telefona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E49AA" w:rsidRPr="004E49AA" w:rsidTr="001C6D83">
        <w:trPr>
          <w:trHeight w:val="340"/>
        </w:trPr>
        <w:tc>
          <w:tcPr>
            <w:tcW w:w="1728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E-mail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E49AA" w:rsidRPr="004E49AA" w:rsidRDefault="004E49AA" w:rsidP="00B00251">
      <w:pPr>
        <w:spacing w:beforeLines="20" w:before="48"/>
        <w:rPr>
          <w:rFonts w:ascii="Trebuchet MS" w:hAnsi="Trebuchet MS"/>
          <w:sz w:val="20"/>
          <w:szCs w:val="20"/>
          <w:lang w:val="en-US"/>
        </w:rPr>
      </w:pP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01"/>
        <w:gridCol w:w="194"/>
        <w:gridCol w:w="798"/>
        <w:gridCol w:w="851"/>
        <w:gridCol w:w="850"/>
        <w:gridCol w:w="851"/>
        <w:gridCol w:w="850"/>
      </w:tblGrid>
      <w:tr w:rsidR="004E49AA" w:rsidRPr="004E49AA" w:rsidTr="001C6D83">
        <w:trPr>
          <w:trHeight w:val="340"/>
        </w:trPr>
        <w:tc>
          <w:tcPr>
            <w:tcW w:w="3227" w:type="dxa"/>
            <w:gridSpan w:val="2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Olimpijski sport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E49AA" w:rsidRPr="004E49AA" w:rsidTr="001C6D83">
        <w:trPr>
          <w:trHeight w:val="340"/>
        </w:trPr>
        <w:tc>
          <w:tcPr>
            <w:tcW w:w="3227" w:type="dxa"/>
            <w:gridSpan w:val="2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Disciplina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E49AA" w:rsidRPr="004E49AA" w:rsidTr="001C6D83">
        <w:trPr>
          <w:trHeight w:val="340"/>
        </w:trPr>
        <w:tc>
          <w:tcPr>
            <w:tcW w:w="3227" w:type="dxa"/>
            <w:gridSpan w:val="2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Trenutna titula (zvanje)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E49AA" w:rsidRPr="004E49AA" w:rsidTr="001C6D83">
        <w:trPr>
          <w:trHeight w:val="1585"/>
        </w:trPr>
        <w:tc>
          <w:tcPr>
            <w:tcW w:w="3227" w:type="dxa"/>
            <w:gridSpan w:val="2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Opšte i sportsko obrazovanje (diplome, sertifikati…)</w:t>
            </w: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navesti godinu i obuku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bookmarkEnd w:id="0"/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E49AA" w:rsidRPr="004E49AA" w:rsidTr="001C6D83">
        <w:trPr>
          <w:trHeight w:val="1325"/>
        </w:trPr>
        <w:tc>
          <w:tcPr>
            <w:tcW w:w="3227" w:type="dxa"/>
            <w:gridSpan w:val="2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Sportsko iskustvo (klubovi i sportisti koje je trenirao, dostignuća u prošlosti…)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E49AA" w:rsidRPr="004E49AA" w:rsidTr="001C6D83">
        <w:tc>
          <w:tcPr>
            <w:tcW w:w="1526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left="0"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Jezik</w:t>
            </w:r>
          </w:p>
          <w:p w:rsidR="004E49AA" w:rsidRPr="004E49AA" w:rsidRDefault="004E49AA" w:rsidP="004E49AA">
            <w:pPr>
              <w:spacing w:before="24"/>
              <w:ind w:left="0" w:right="-180" w:hanging="14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E49AA">
              <w:rPr>
                <w:rFonts w:ascii="Trebuchet MS" w:hAnsi="Trebuchet MS"/>
                <w:sz w:val="20"/>
                <w:szCs w:val="20"/>
              </w:rPr>
              <w:t>(upisati jezik)</w:t>
            </w:r>
          </w:p>
        </w:tc>
        <w:tc>
          <w:tcPr>
            <w:tcW w:w="6095" w:type="dxa"/>
            <w:gridSpan w:val="7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Jezik-ci koji govori, čita i piše (zaokružiti nivo)</w:t>
            </w:r>
          </w:p>
        </w:tc>
      </w:tr>
      <w:tr w:rsidR="004E49AA" w:rsidRPr="004E49AA" w:rsidTr="001C6D83">
        <w:tc>
          <w:tcPr>
            <w:tcW w:w="1526" w:type="dxa"/>
            <w:vMerge w:val="restart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konverzacija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5</w:t>
            </w:r>
          </w:p>
        </w:tc>
      </w:tr>
      <w:tr w:rsidR="004E49AA" w:rsidRPr="004E49AA" w:rsidTr="001C6D83">
        <w:tc>
          <w:tcPr>
            <w:tcW w:w="1526" w:type="dxa"/>
            <w:vMerge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čitanje/pisanje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5</w:t>
            </w:r>
          </w:p>
        </w:tc>
      </w:tr>
      <w:tr w:rsidR="004E49AA" w:rsidRPr="004E49AA" w:rsidTr="001C6D83">
        <w:tc>
          <w:tcPr>
            <w:tcW w:w="1526" w:type="dxa"/>
            <w:vMerge w:val="restart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konverzacija</w:t>
            </w:r>
          </w:p>
        </w:tc>
        <w:tc>
          <w:tcPr>
            <w:tcW w:w="798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5</w:t>
            </w:r>
          </w:p>
        </w:tc>
      </w:tr>
      <w:tr w:rsidR="004E49AA" w:rsidRPr="004E49AA" w:rsidTr="001C6D83">
        <w:tc>
          <w:tcPr>
            <w:tcW w:w="1526" w:type="dxa"/>
            <w:vMerge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čitanje/pisanje</w:t>
            </w:r>
          </w:p>
        </w:tc>
        <w:tc>
          <w:tcPr>
            <w:tcW w:w="798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5</w:t>
            </w:r>
          </w:p>
        </w:tc>
      </w:tr>
      <w:tr w:rsidR="004E49AA" w:rsidRPr="004E49AA" w:rsidTr="001C6D83">
        <w:tc>
          <w:tcPr>
            <w:tcW w:w="1526" w:type="dxa"/>
            <w:vMerge w:val="restart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konverzacija</w:t>
            </w:r>
          </w:p>
        </w:tc>
        <w:tc>
          <w:tcPr>
            <w:tcW w:w="798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5</w:t>
            </w:r>
          </w:p>
        </w:tc>
      </w:tr>
      <w:tr w:rsidR="004E49AA" w:rsidRPr="004E49AA" w:rsidTr="001C6D83">
        <w:tc>
          <w:tcPr>
            <w:tcW w:w="1526" w:type="dxa"/>
            <w:vMerge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čitanje/pisanje</w:t>
            </w:r>
          </w:p>
        </w:tc>
        <w:tc>
          <w:tcPr>
            <w:tcW w:w="798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E49AA" w:rsidRPr="004E49AA" w:rsidRDefault="004E49AA" w:rsidP="004E49AA">
            <w:pPr>
              <w:spacing w:before="24"/>
              <w:ind w:right="-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E49AA">
              <w:rPr>
                <w:rFonts w:ascii="Trebuchet MS" w:hAnsi="Trebuchet MS"/>
                <w:b/>
                <w:sz w:val="20"/>
                <w:szCs w:val="20"/>
              </w:rPr>
              <w:t>5</w:t>
            </w:r>
          </w:p>
        </w:tc>
      </w:tr>
    </w:tbl>
    <w:p w:rsidR="004E49AA" w:rsidRPr="004E49AA" w:rsidRDefault="004E49AA" w:rsidP="00B00251">
      <w:pPr>
        <w:spacing w:beforeLines="20" w:before="48"/>
        <w:rPr>
          <w:rFonts w:ascii="Trebuchet MS" w:hAnsi="Trebuchet MS"/>
          <w:sz w:val="20"/>
          <w:szCs w:val="20"/>
          <w:lang w:val="en-US"/>
        </w:rPr>
      </w:pPr>
    </w:p>
    <w:p w:rsidR="004E49AA" w:rsidRPr="004E49AA" w:rsidRDefault="004E49AA" w:rsidP="004E49AA">
      <w:pPr>
        <w:spacing w:before="24"/>
        <w:ind w:right="-180"/>
        <w:rPr>
          <w:rFonts w:ascii="Trebuchet MS" w:hAnsi="Trebuchet MS"/>
          <w:b/>
          <w:sz w:val="20"/>
          <w:szCs w:val="20"/>
        </w:rPr>
      </w:pPr>
      <w:r w:rsidRPr="004E49AA">
        <w:rPr>
          <w:rFonts w:ascii="Trebuchet MS" w:hAnsi="Trebuchet MS"/>
          <w:b/>
          <w:sz w:val="20"/>
          <w:szCs w:val="20"/>
        </w:rPr>
        <w:t>Napomena: uz ovaj formular obavezno dostaviti i CV kandidata</w:t>
      </w:r>
    </w:p>
    <w:p w:rsidR="004E49AA" w:rsidRPr="004E49AA" w:rsidRDefault="004E49AA" w:rsidP="00B00251">
      <w:pPr>
        <w:spacing w:beforeLines="20" w:before="48"/>
        <w:rPr>
          <w:rFonts w:ascii="Trebuchet MS" w:hAnsi="Trebuchet MS"/>
          <w:sz w:val="20"/>
          <w:szCs w:val="20"/>
          <w:lang w:val="en-US"/>
        </w:rPr>
      </w:pPr>
    </w:p>
    <w:sectPr w:rsidR="004E49AA" w:rsidRPr="004E49AA" w:rsidSect="00BE7BD4">
      <w:headerReference w:type="default" r:id="rId7"/>
      <w:pgSz w:w="11906" w:h="16838"/>
      <w:pgMar w:top="709" w:right="849" w:bottom="709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52A" w:rsidRDefault="00D4452A" w:rsidP="00C86560">
      <w:pPr>
        <w:spacing w:before="24"/>
      </w:pPr>
      <w:r>
        <w:separator/>
      </w:r>
    </w:p>
  </w:endnote>
  <w:endnote w:type="continuationSeparator" w:id="0">
    <w:p w:rsidR="00D4452A" w:rsidRDefault="00D4452A" w:rsidP="00C86560">
      <w:pPr>
        <w:spacing w:before="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52A" w:rsidRDefault="00D4452A" w:rsidP="00C86560">
      <w:pPr>
        <w:spacing w:before="24"/>
      </w:pPr>
      <w:r>
        <w:separator/>
      </w:r>
    </w:p>
  </w:footnote>
  <w:footnote w:type="continuationSeparator" w:id="0">
    <w:p w:rsidR="00D4452A" w:rsidRDefault="00D4452A" w:rsidP="00C86560">
      <w:pPr>
        <w:spacing w:before="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C2" w:rsidRDefault="007F72C2" w:rsidP="00C86560">
    <w:pPr>
      <w:pStyle w:val="Header"/>
      <w:spacing w:before="24"/>
    </w:pPr>
    <w:r>
      <w:rPr>
        <w:noProof/>
        <w:lang w:eastAsia="sr-Latn-RS"/>
      </w:rPr>
      <w:drawing>
        <wp:anchor distT="0" distB="0" distL="114300" distR="114300" simplePos="0" relativeHeight="251658240" behindDoc="1" locked="0" layoutInCell="1" allowOverlap="1" wp14:anchorId="0A652327" wp14:editId="650235C1">
          <wp:simplePos x="0" y="0"/>
          <wp:positionH relativeFrom="column">
            <wp:posOffset>-1477010</wp:posOffset>
          </wp:positionH>
          <wp:positionV relativeFrom="paragraph">
            <wp:posOffset>-91440</wp:posOffset>
          </wp:positionV>
          <wp:extent cx="1457960" cy="9883775"/>
          <wp:effectExtent l="0" t="0" r="889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-s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960" cy="9883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D4"/>
    <w:rsid w:val="0028121D"/>
    <w:rsid w:val="004E49AA"/>
    <w:rsid w:val="005455F1"/>
    <w:rsid w:val="007F72C2"/>
    <w:rsid w:val="009633ED"/>
    <w:rsid w:val="00AF46E0"/>
    <w:rsid w:val="00B00251"/>
    <w:rsid w:val="00B515C1"/>
    <w:rsid w:val="00BE7BD4"/>
    <w:rsid w:val="00BF3A3B"/>
    <w:rsid w:val="00C31AFD"/>
    <w:rsid w:val="00C86560"/>
    <w:rsid w:val="00CE003F"/>
    <w:rsid w:val="00D4452A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beforeLines="10" w:before="10"/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B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BD4"/>
  </w:style>
  <w:style w:type="paragraph" w:styleId="Footer">
    <w:name w:val="footer"/>
    <w:basedOn w:val="Normal"/>
    <w:link w:val="FooterChar"/>
    <w:uiPriority w:val="99"/>
    <w:unhideWhenUsed/>
    <w:rsid w:val="00BE7B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BD4"/>
  </w:style>
  <w:style w:type="paragraph" w:styleId="BalloonText">
    <w:name w:val="Balloon Text"/>
    <w:basedOn w:val="Normal"/>
    <w:link w:val="BalloonTextChar"/>
    <w:uiPriority w:val="99"/>
    <w:semiHidden/>
    <w:unhideWhenUsed/>
    <w:rsid w:val="00BE7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1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beforeLines="10" w:before="10"/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B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BD4"/>
  </w:style>
  <w:style w:type="paragraph" w:styleId="Footer">
    <w:name w:val="footer"/>
    <w:basedOn w:val="Normal"/>
    <w:link w:val="FooterChar"/>
    <w:uiPriority w:val="99"/>
    <w:unhideWhenUsed/>
    <w:rsid w:val="00BE7B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BD4"/>
  </w:style>
  <w:style w:type="paragraph" w:styleId="BalloonText">
    <w:name w:val="Balloon Text"/>
    <w:basedOn w:val="Normal"/>
    <w:link w:val="BalloonTextChar"/>
    <w:uiPriority w:val="99"/>
    <w:semiHidden/>
    <w:unhideWhenUsed/>
    <w:rsid w:val="00BE7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1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 Pavlović</dc:creator>
  <cp:lastModifiedBy>Jelena Janković-Lasković</cp:lastModifiedBy>
  <cp:revision>2</cp:revision>
  <dcterms:created xsi:type="dcterms:W3CDTF">2013-03-06T09:34:00Z</dcterms:created>
  <dcterms:modified xsi:type="dcterms:W3CDTF">2013-03-06T09:34:00Z</dcterms:modified>
</cp:coreProperties>
</file>